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793"/>
        <w:gridCol w:w="67"/>
        <w:gridCol w:w="4120"/>
        <w:gridCol w:w="65"/>
        <w:gridCol w:w="895"/>
        <w:gridCol w:w="1202"/>
      </w:tblGrid>
      <w:tr w:rsidR="00AD76AE" w:rsidRPr="00AD76AE" w:rsidTr="004A4AAC">
        <w:trPr>
          <w:trHeight w:val="300"/>
        </w:trPr>
        <w:tc>
          <w:tcPr>
            <w:tcW w:w="1061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76AE" w:rsidRPr="00AD76AE" w:rsidRDefault="00AD76AE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AD76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SERVIDORES PÚBLICOS DEL AYUNTAMIENTO DE SAN DIEGO DE ALEJANDRÍA QUE PRESENTARON DECLARACIÓN PATRIMONIAL MODIFICA 2020 e INICIAL 2021</w:t>
            </w:r>
          </w:p>
        </w:tc>
      </w:tr>
      <w:tr w:rsidR="00AD76AE" w:rsidRPr="00AD76AE" w:rsidTr="004A4AAC">
        <w:trPr>
          <w:trHeight w:val="315"/>
        </w:trPr>
        <w:tc>
          <w:tcPr>
            <w:tcW w:w="1061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6AE" w:rsidRPr="00AD76AE" w:rsidRDefault="00AD76AE" w:rsidP="00AD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4A4AAC" w:rsidRPr="00AD76AE" w:rsidTr="004A4AAC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AC" w:rsidRPr="00AD76AE" w:rsidRDefault="004A4AAC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AC" w:rsidRPr="00AD76AE" w:rsidRDefault="004A4AAC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D76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AC" w:rsidRPr="00AD76AE" w:rsidRDefault="004A4AAC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D76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PUESTO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AC" w:rsidRPr="00AD76AE" w:rsidRDefault="004A4AAC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D76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AAC" w:rsidRPr="00AD76AE" w:rsidRDefault="004A4AAC" w:rsidP="00AD7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D76A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Alatorre Mena Blanca Estela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Transparencia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Alatorre Preciado David Alejandro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Cerrillo Alma </w:t>
            </w:r>
            <w:proofErr w:type="spellStart"/>
            <w:r>
              <w:rPr>
                <w:rFonts w:ascii="Calibri" w:hAnsi="Calibri" w:cs="Calibri"/>
                <w:color w:val="000000"/>
              </w:rPr>
              <w:t>Lizzette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 Refugio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Balderrama Segura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Manuel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Administrativo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 López Alma Elia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 López Eréndira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Promotora de Salud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Becerra López Alejo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 de Parque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Becerra Trujillo Diego Andrés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Becerra Trujillo Juan Alejandro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Bernal Ortiz Reyes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DIF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Cabrera González Juan Carlos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camión Universitario (Lagos)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Cabrera Rivera Ubaldo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camión escolar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Cano Moreno Rogelio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Carpio Martínez </w:t>
            </w:r>
            <w:proofErr w:type="spellStart"/>
            <w:r>
              <w:rPr>
                <w:rFonts w:ascii="Calibri" w:hAnsi="Calibri" w:cs="Calibri"/>
                <w:color w:val="000000"/>
              </w:rPr>
              <w:t>Yahaira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Directora de DIF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Centeno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Isabel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Mayor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Correa Cerrillo Francisco Javier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Contralor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 Cruz Ramírez José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camión Universitario (Lagos)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 Torre Sánchez David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de Cementerio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Delgado Echeverría Rocío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Delgado Preciado Juan Antonio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Medina Isaías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Inspector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Prado José de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Echevarría Chico Diego Uriel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Secretario General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Echeveste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Segura Verónica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Gorety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Coordinador de Desayunos Escolares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Escobar García Edna Cecilia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Irais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Cultura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Esparza Gutiérrez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de camión de volteo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Esparza Segura Luis Ángel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Flores Ramírez Alfredo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Fisoterapeuta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UBR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Flores Villegas Abad </w:t>
            </w:r>
            <w:proofErr w:type="spellStart"/>
            <w:r>
              <w:rPr>
                <w:rFonts w:ascii="Calibri" w:hAnsi="Calibri" w:cs="Calibri"/>
                <w:color w:val="000000"/>
              </w:rPr>
              <w:t>Yael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Desarrollo Rural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Frausto López Laura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Gallardo Lozano Ana Isabel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Coordinador de Desayunos Extra-Escolares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Gama </w:t>
            </w:r>
            <w:proofErr w:type="spellStart"/>
            <w:r>
              <w:rPr>
                <w:rFonts w:ascii="Calibri" w:hAnsi="Calibri" w:cs="Calibri"/>
                <w:color w:val="000000"/>
              </w:rPr>
              <w:t>Echeveste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Manuel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Aguirre Fernando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Chofer de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Komatsu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Barajas José Juan Daniel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Mecánico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Frausto J Concepción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Ruiz Gumaro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Policía de Línea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Mena Josué Daniel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de traslados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González Reyes Víctor Manuel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Proyectista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Guerrero </w:t>
            </w:r>
            <w:proofErr w:type="spellStart"/>
            <w:r>
              <w:rPr>
                <w:rFonts w:ascii="Calibri" w:hAnsi="Calibri" w:cs="Calibri"/>
                <w:color w:val="000000"/>
              </w:rPr>
              <w:t>Echeveste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Eduardo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de Servicios Públicos Municipales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Guerrero Lira Janeth Alejandra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Lozano Tomas Juan Ramón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técnico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42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Martínez San Juana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Enfermera de Servicios Médicos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Murillo Brenda Liliana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Cabrera J.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Operador retroexcavadora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Ríos Aidé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Comunicación Social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Ríos María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Isaac Reyna Mayra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Recepcionista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Jacinto Preciado Everardo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aseo público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49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Jiménez Muñoz Gema del Carmen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 de UBR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Juárez Sánchez José Alberto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Archivo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Ramírez Juan Antonio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Desarrollo Social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López Sánchez Luis Alberto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Hernández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Hernández Juan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Ramírez Ana Martina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Hacienda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Lozano Vega Gabriela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Maldonado Zavala Juan Antonio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camión escolar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Maldonado Zavala Máximo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comunidades rurales aseo publico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Márquez Peña Héctor Gilberto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aseo público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Márquez Valadez Elizabeth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Deportes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Martínez Zacarías Hugo Armando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Policía de Línea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Alvares Alma Alicia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de la Rosa José de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de Ambulancia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Guerrero José de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Comandante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Mena Lira Norma Angélica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Transparencia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Mendoza María de la Luz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Registro Civil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Mena Valadez </w:t>
            </w:r>
            <w:proofErr w:type="spellStart"/>
            <w:r>
              <w:rPr>
                <w:rFonts w:ascii="Calibri" w:hAnsi="Calibri" w:cs="Calibri"/>
                <w:color w:val="000000"/>
              </w:rPr>
              <w:t>Nallely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Vallecillo Javier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Operador retroexcavadora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69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 Zermeño Luz del Carmen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Registro Civil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Mendoza Centeno Francisco Javier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Mendoza Gómez Claudia Verónica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Hacienda Pública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Morales Ramírez Víctor Hugo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Electricista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Muñoz Alba José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Velador de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Navarro Echevarría Gema Melisa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Oliva Mena Ana Rosa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Prevención Social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Oliva Rojas Emmanuel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Veterinario del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Olivares Arrieta Luis Ángel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Jardinero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Origel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Gómez Héctor Antonio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de Módulo de Maquinaria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79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Padilla 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Vianey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Directora del Instituto de la mujer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Padilla Rocha María Magdalena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Padilla Sánchez Elizabeth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Servicios  Públicos Municipales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Aguirre Ma. Verónica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Dávalos Jesús Ladislao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Guerrero Juan Francisco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Obras Públicas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Luna Jaime Alfredo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aseo público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86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Pérez Valadez Héctor Humberto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Prado Martínez Juana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UBR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Correa Francisco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Cultura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89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Gallegos Martin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Rastro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Gómez Sabina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González Sonia Alejandra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Policía de Línea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Ramírez Guerrero María Guadalupe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 del Instituto  de la Mujer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Ramírez Morales Elia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Oficialía Mayor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Ríos Pérez Roberto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Robles Rocha Juan Francisco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Coordinador de despensas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Cervantes Martin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Seguridad Pública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Rodríguez Esparza </w:t>
            </w:r>
            <w:proofErr w:type="spellStart"/>
            <w:r>
              <w:rPr>
                <w:rFonts w:ascii="Calibri" w:hAnsi="Calibri" w:cs="Calibri"/>
                <w:color w:val="000000"/>
              </w:rPr>
              <w:t>Ezai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Jardinero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Escoto Juan José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Chofer de cabecera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Esparza Juan Manuel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Transparencia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Sánchez de Anda María Guadalupe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Segura Trujillo Ángela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Serrano Domínguez Miguel Ángel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Jardinero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Serrano Torres Juana Elizabeth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Coordinador de proyectos productivos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Sevillano Villanueva Maribel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cuenta publica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 Ramírez Laura Gabriela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Jorge Arturo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Síndico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Tamayo Reyes Cristina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Modifica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Torres Plascencia Martin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Juez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109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Trujillo Lozano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Rosalio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Motoconformadora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Trujillo Velázquez Cruz Violeta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Trujillo Velázquez María Alejandra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 Catastro Municipal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Trujillo Zavala María Yesenia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Valadez Gutiérrez Felipe de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Valadez Vázquez Bernabé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 de Parque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115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Valdez Angulo Juan Antonio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Fontanero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Valdez Mena Norma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intendente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Vargas 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Daniel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sindicatura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Verdín Jacinto </w:t>
            </w:r>
            <w:proofErr w:type="spellStart"/>
            <w:r>
              <w:rPr>
                <w:rFonts w:ascii="Calibri" w:hAnsi="Calibri" w:cs="Calibri"/>
                <w:color w:val="000000"/>
              </w:rPr>
              <w:t>Ulisess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Jesús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Paramédico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119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Zavala Esparza Cecilio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Encargado de jardineros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Zavala Llamas Alberto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Velador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01/06/2021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Zavala Plascencia Gilberto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Desarrollo Rural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27/05/2021</w:t>
            </w:r>
          </w:p>
        </w:tc>
      </w:tr>
      <w:tr w:rsidR="001C684C" w:rsidRPr="004A4AAC" w:rsidTr="004A4AAC">
        <w:trPr>
          <w:trHeight w:val="3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C" w:rsidRPr="004A4AAC" w:rsidRDefault="001C684C" w:rsidP="004A4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A4AAC">
              <w:rPr>
                <w:rFonts w:ascii="Calibri" w:eastAsia="Times New Roman" w:hAnsi="Calibri" w:cs="Calibri"/>
                <w:color w:val="000000"/>
                <w:lang w:eastAsia="es-MX"/>
              </w:rPr>
              <w:t>122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Zavala Zermeño Miguel Ángel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Jardinero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4C" w:rsidRDefault="001C684C" w:rsidP="001C684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14/05/2021</w:t>
            </w:r>
          </w:p>
        </w:tc>
      </w:tr>
    </w:tbl>
    <w:p w:rsidR="00715E7B" w:rsidRDefault="00715E7B"/>
    <w:sectPr w:rsidR="00715E7B" w:rsidSect="00AD7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AE"/>
    <w:rsid w:val="001C684C"/>
    <w:rsid w:val="004A4AAC"/>
    <w:rsid w:val="005D744F"/>
    <w:rsid w:val="00715E7B"/>
    <w:rsid w:val="00AD76AE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</dc:creator>
  <cp:lastModifiedBy>CONTRALOR</cp:lastModifiedBy>
  <cp:revision>3</cp:revision>
  <dcterms:created xsi:type="dcterms:W3CDTF">2021-06-11T20:11:00Z</dcterms:created>
  <dcterms:modified xsi:type="dcterms:W3CDTF">2021-06-22T20:08:00Z</dcterms:modified>
</cp:coreProperties>
</file>